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A43" w:rsidRPr="00387513" w:rsidRDefault="00001A43" w:rsidP="00001A43">
      <w:pPr>
        <w:jc w:val="both"/>
        <w:rPr>
          <w:rFonts w:ascii="Arial" w:hAnsi="Arial" w:cs="Arial"/>
        </w:rPr>
      </w:pPr>
      <w:r>
        <w:rPr>
          <w:rFonts w:ascii="Arial" w:hAnsi="Arial" w:cs="Arial"/>
          <w:b/>
          <w:i/>
        </w:rPr>
        <w:t>I</w:t>
      </w:r>
      <w:r w:rsidRPr="00387513">
        <w:rPr>
          <w:rFonts w:ascii="Arial" w:hAnsi="Arial" w:cs="Arial"/>
          <w:b/>
          <w:i/>
        </w:rPr>
        <w:t>ntent:</w:t>
      </w:r>
      <w:r w:rsidR="00B272A2">
        <w:rPr>
          <w:rFonts w:ascii="Arial" w:hAnsi="Arial" w:cs="Arial"/>
          <w:b/>
          <w:i/>
        </w:rPr>
        <w:t xml:space="preserve">  </w:t>
      </w:r>
      <w:r w:rsidRPr="00387513">
        <w:rPr>
          <w:rFonts w:ascii="Arial" w:hAnsi="Arial" w:cs="Arial"/>
        </w:rPr>
        <w:t xml:space="preserve">All new campus structures which are expected to be occupied on a regular basis by students, staff, faculty or the public shall provide tornado shelter area(s). </w:t>
      </w:r>
    </w:p>
    <w:p w:rsidR="00001A43" w:rsidRPr="00387513" w:rsidRDefault="00001A43" w:rsidP="00001A43">
      <w:pPr>
        <w:jc w:val="both"/>
        <w:rPr>
          <w:rFonts w:ascii="Arial" w:hAnsi="Arial" w:cs="Arial"/>
        </w:rPr>
      </w:pPr>
    </w:p>
    <w:p w:rsidR="00001A43" w:rsidRPr="00387513" w:rsidRDefault="00001A43" w:rsidP="00001A43">
      <w:pPr>
        <w:jc w:val="both"/>
        <w:rPr>
          <w:rFonts w:ascii="Arial" w:hAnsi="Arial" w:cs="Arial"/>
        </w:rPr>
      </w:pPr>
      <w:r w:rsidRPr="00387513">
        <w:rPr>
          <w:rFonts w:ascii="Arial" w:hAnsi="Arial" w:cs="Arial"/>
          <w:b/>
          <w:i/>
        </w:rPr>
        <w:t xml:space="preserve">Size of Tornado Shelter: </w:t>
      </w:r>
      <w:r w:rsidR="00B272A2">
        <w:rPr>
          <w:rFonts w:ascii="Arial" w:hAnsi="Arial" w:cs="Arial"/>
          <w:b/>
          <w:i/>
        </w:rPr>
        <w:t xml:space="preserve"> </w:t>
      </w:r>
      <w:r w:rsidRPr="00387513">
        <w:rPr>
          <w:rFonts w:ascii="Arial" w:hAnsi="Arial" w:cs="Arial"/>
        </w:rPr>
        <w:t>The size of the tornado shelter area shall be calculated by providing five (5) square feet of clear floor area within the shelter areas for each occupant of the building. The actual occupant count shall be used when possible. Any unassigned floor areas within the building will be added to the occupant count using the occupant load factors as set by the applicable provisions of the International Building Code (IBC).</w:t>
      </w:r>
    </w:p>
    <w:p w:rsidR="00001A43" w:rsidRPr="00B26297" w:rsidRDefault="00001A43" w:rsidP="00001A43">
      <w:pPr>
        <w:jc w:val="both"/>
        <w:rPr>
          <w:rFonts w:ascii="Arial" w:hAnsi="Arial" w:cs="Arial"/>
          <w:i/>
        </w:rPr>
      </w:pPr>
      <w:bookmarkStart w:id="0" w:name="_GoBack"/>
      <w:bookmarkEnd w:id="0"/>
    </w:p>
    <w:p w:rsidR="00001A43" w:rsidRPr="00B26297" w:rsidRDefault="00001A43" w:rsidP="00001A43">
      <w:pPr>
        <w:jc w:val="both"/>
        <w:rPr>
          <w:rFonts w:ascii="Arial" w:hAnsi="Arial" w:cs="Arial"/>
        </w:rPr>
      </w:pPr>
      <w:r w:rsidRPr="00B26297">
        <w:rPr>
          <w:rFonts w:ascii="Arial" w:hAnsi="Arial" w:cs="Arial"/>
          <w:b/>
          <w:i/>
        </w:rPr>
        <w:t>Structural Design Criteria:</w:t>
      </w:r>
      <w:r w:rsidR="00B272A2">
        <w:rPr>
          <w:rFonts w:ascii="Arial" w:hAnsi="Arial" w:cs="Arial"/>
        </w:rPr>
        <w:t xml:space="preserve">  </w:t>
      </w:r>
      <w:r w:rsidRPr="00B26297">
        <w:rPr>
          <w:rFonts w:ascii="Arial" w:hAnsi="Arial" w:cs="Arial"/>
        </w:rPr>
        <w:t xml:space="preserve">The shelter area shall have the design capacity to resist the wind forces associated with Class EF–3 </w:t>
      </w:r>
      <w:proofErr w:type="spellStart"/>
      <w:r w:rsidRPr="00B26297">
        <w:rPr>
          <w:rFonts w:ascii="Arial" w:hAnsi="Arial" w:cs="Arial"/>
        </w:rPr>
        <w:t>tornadic</w:t>
      </w:r>
      <w:proofErr w:type="spellEnd"/>
      <w:r w:rsidRPr="00B26297">
        <w:rPr>
          <w:rFonts w:ascii="Arial" w:hAnsi="Arial" w:cs="Arial"/>
        </w:rPr>
        <w:t xml:space="preserve"> events. (3-second gust speeds of up to 167 miles per hour).</w:t>
      </w:r>
    </w:p>
    <w:p w:rsidR="00001A43" w:rsidRPr="00387513" w:rsidRDefault="00001A43" w:rsidP="00001A43">
      <w:pPr>
        <w:jc w:val="both"/>
        <w:rPr>
          <w:rFonts w:ascii="Arial" w:hAnsi="Arial" w:cs="Arial"/>
        </w:rPr>
      </w:pPr>
    </w:p>
    <w:p w:rsidR="00001A43" w:rsidRPr="00387513" w:rsidRDefault="00001A43" w:rsidP="00001A43">
      <w:pPr>
        <w:jc w:val="both"/>
        <w:rPr>
          <w:rFonts w:ascii="Arial" w:hAnsi="Arial" w:cs="Arial"/>
        </w:rPr>
      </w:pPr>
      <w:r w:rsidRPr="00387513">
        <w:rPr>
          <w:rFonts w:ascii="Arial" w:hAnsi="Arial" w:cs="Arial"/>
          <w:b/>
          <w:i/>
        </w:rPr>
        <w:t>Graphic Designation of Shelter Areas</w:t>
      </w:r>
      <w:r w:rsidR="00B272A2">
        <w:rPr>
          <w:rFonts w:ascii="Arial" w:hAnsi="Arial" w:cs="Arial"/>
          <w:b/>
          <w:i/>
        </w:rPr>
        <w:t xml:space="preserve">:  </w:t>
      </w:r>
      <w:r>
        <w:rPr>
          <w:rFonts w:ascii="Arial" w:hAnsi="Arial" w:cs="Arial"/>
        </w:rPr>
        <w:t>The A</w:t>
      </w:r>
      <w:r w:rsidRPr="00387513">
        <w:rPr>
          <w:rFonts w:ascii="Arial" w:hAnsi="Arial" w:cs="Arial"/>
        </w:rPr>
        <w:t>E shall designate the location of the tornado shelter area(s) on the Life Safety plan sheets for the building. The location of the shelter areas will be shown on the building directory and shall be marked as “Tornado Shelter” at the entry points to all such areas.</w:t>
      </w:r>
    </w:p>
    <w:p w:rsidR="00001A43" w:rsidRPr="00387513" w:rsidRDefault="00001A43" w:rsidP="00001A43">
      <w:pPr>
        <w:jc w:val="both"/>
        <w:rPr>
          <w:rFonts w:ascii="Arial" w:hAnsi="Arial" w:cs="Arial"/>
        </w:rPr>
      </w:pPr>
    </w:p>
    <w:p w:rsidR="00001A43" w:rsidRPr="00387513" w:rsidRDefault="00001A43" w:rsidP="00001A43">
      <w:pPr>
        <w:jc w:val="both"/>
        <w:rPr>
          <w:rFonts w:ascii="Arial" w:hAnsi="Arial" w:cs="Arial"/>
        </w:rPr>
      </w:pPr>
      <w:r w:rsidRPr="00387513">
        <w:rPr>
          <w:rFonts w:ascii="Arial" w:hAnsi="Arial" w:cs="Arial"/>
          <w:b/>
          <w:i/>
        </w:rPr>
        <w:t>Access to Shelter Areas:</w:t>
      </w:r>
      <w:r w:rsidR="00B272A2">
        <w:rPr>
          <w:rFonts w:ascii="Arial" w:hAnsi="Arial" w:cs="Arial"/>
          <w:b/>
          <w:i/>
        </w:rPr>
        <w:t xml:space="preserve"> </w:t>
      </w:r>
      <w:r w:rsidR="00B272A2">
        <w:rPr>
          <w:rFonts w:ascii="Arial" w:hAnsi="Arial" w:cs="Arial"/>
        </w:rPr>
        <w:t xml:space="preserve"> </w:t>
      </w:r>
      <w:r w:rsidRPr="00387513">
        <w:rPr>
          <w:rFonts w:ascii="Arial" w:hAnsi="Arial" w:cs="Arial"/>
        </w:rPr>
        <w:t>Access to all shelter areas shall be readily available for those persons authorized to be in the building. If additional shelter areas are available, but not readily accessible to the building occupants, a plan for accessing such areas in the event of a tornado warning must be developed by the building user and made available to all building occupants.</w:t>
      </w:r>
    </w:p>
    <w:p w:rsidR="00001A43" w:rsidRPr="00387513" w:rsidRDefault="00001A43" w:rsidP="00001A43">
      <w:pPr>
        <w:jc w:val="both"/>
        <w:rPr>
          <w:rFonts w:ascii="Arial" w:hAnsi="Arial" w:cs="Arial"/>
        </w:rPr>
      </w:pPr>
    </w:p>
    <w:p w:rsidR="00001A43" w:rsidRPr="00387513" w:rsidRDefault="00001A43" w:rsidP="00001A43">
      <w:pPr>
        <w:jc w:val="both"/>
        <w:rPr>
          <w:rFonts w:ascii="Arial" w:hAnsi="Arial" w:cs="Arial"/>
        </w:rPr>
      </w:pPr>
    </w:p>
    <w:p w:rsidR="009753DA" w:rsidRPr="004257A1" w:rsidRDefault="009753DA" w:rsidP="008127D3">
      <w:pPr>
        <w:pStyle w:val="BodyText2"/>
        <w:ind w:left="0"/>
        <w:jc w:val="both"/>
        <w:rPr>
          <w:color w:val="FF0000"/>
        </w:rPr>
      </w:pPr>
    </w:p>
    <w:sectPr w:rsidR="009753DA" w:rsidRPr="004257A1" w:rsidSect="00E44AC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EBD" w:rsidRDefault="007E3EBD">
      <w:r>
        <w:separator/>
      </w:r>
    </w:p>
  </w:endnote>
  <w:endnote w:type="continuationSeparator" w:id="0">
    <w:p w:rsidR="007E3EBD" w:rsidRDefault="007E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DC7" w:rsidRDefault="002C7D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2C7DC7">
    <w:pPr>
      <w:pStyle w:val="Footer"/>
      <w:rPr>
        <w:rFonts w:ascii="Arial" w:hAnsi="Arial" w:cs="Arial"/>
      </w:rPr>
    </w:pPr>
    <w:r w:rsidRPr="002C7DC7">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3D4384">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3D4384">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DC7" w:rsidRDefault="002C7D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EBD" w:rsidRDefault="007E3EBD">
      <w:r>
        <w:separator/>
      </w:r>
    </w:p>
  </w:footnote>
  <w:footnote w:type="continuationSeparator" w:id="0">
    <w:p w:rsidR="007E3EBD" w:rsidRDefault="007E3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DC7" w:rsidRDefault="002C7D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001A43" w:rsidRDefault="00001A43" w:rsidP="00001A43">
    <w:pPr>
      <w:pBdr>
        <w:bottom w:val="single" w:sz="4" w:space="1" w:color="auto"/>
      </w:pBdr>
      <w:tabs>
        <w:tab w:val="center" w:pos="4680"/>
        <w:tab w:val="right" w:pos="9360"/>
      </w:tabs>
      <w:rPr>
        <w:rFonts w:ascii="Arial" w:hAnsi="Arial"/>
        <w:b/>
        <w:i/>
        <w:sz w:val="24"/>
        <w:szCs w:val="24"/>
      </w:rPr>
    </w:pPr>
    <w:r w:rsidRPr="00001A43">
      <w:rPr>
        <w:rFonts w:ascii="Arial" w:hAnsi="Arial"/>
        <w:b/>
        <w:i/>
        <w:sz w:val="24"/>
        <w:szCs w:val="24"/>
      </w:rPr>
      <w:t>TORNADO SHELTERING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DC7" w:rsidRDefault="002C7D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01A43"/>
    <w:rsid w:val="00001AB6"/>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C7DC7"/>
    <w:rsid w:val="002D2606"/>
    <w:rsid w:val="002D6EAD"/>
    <w:rsid w:val="002F0A26"/>
    <w:rsid w:val="00301498"/>
    <w:rsid w:val="00313C6E"/>
    <w:rsid w:val="00327AF8"/>
    <w:rsid w:val="00331544"/>
    <w:rsid w:val="00331597"/>
    <w:rsid w:val="0036211E"/>
    <w:rsid w:val="00366698"/>
    <w:rsid w:val="00373E71"/>
    <w:rsid w:val="003B5FC5"/>
    <w:rsid w:val="003D4384"/>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6E617A"/>
    <w:rsid w:val="007165D4"/>
    <w:rsid w:val="007236C3"/>
    <w:rsid w:val="00733914"/>
    <w:rsid w:val="00742111"/>
    <w:rsid w:val="00761825"/>
    <w:rsid w:val="00775CA4"/>
    <w:rsid w:val="00780819"/>
    <w:rsid w:val="007B6C32"/>
    <w:rsid w:val="007C28B0"/>
    <w:rsid w:val="007E3EBD"/>
    <w:rsid w:val="007F59C9"/>
    <w:rsid w:val="00807B5E"/>
    <w:rsid w:val="008127D3"/>
    <w:rsid w:val="00826969"/>
    <w:rsid w:val="008410C1"/>
    <w:rsid w:val="00851C40"/>
    <w:rsid w:val="00870890"/>
    <w:rsid w:val="008922A5"/>
    <w:rsid w:val="008A150B"/>
    <w:rsid w:val="008A2D6F"/>
    <w:rsid w:val="008E5340"/>
    <w:rsid w:val="009030B1"/>
    <w:rsid w:val="00910ADF"/>
    <w:rsid w:val="009136B9"/>
    <w:rsid w:val="0094566F"/>
    <w:rsid w:val="009753DA"/>
    <w:rsid w:val="009B2298"/>
    <w:rsid w:val="009D104D"/>
    <w:rsid w:val="009E356A"/>
    <w:rsid w:val="009E4083"/>
    <w:rsid w:val="00A064B1"/>
    <w:rsid w:val="00A411B6"/>
    <w:rsid w:val="00AA2436"/>
    <w:rsid w:val="00AC45B4"/>
    <w:rsid w:val="00AF3E0A"/>
    <w:rsid w:val="00B1781B"/>
    <w:rsid w:val="00B26297"/>
    <w:rsid w:val="00B272A2"/>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C0030"/>
    <w:rsid w:val="00DE5FE3"/>
    <w:rsid w:val="00DE6011"/>
    <w:rsid w:val="00DF6864"/>
    <w:rsid w:val="00E10F92"/>
    <w:rsid w:val="00E11169"/>
    <w:rsid w:val="00E35D7C"/>
    <w:rsid w:val="00E44A55"/>
    <w:rsid w:val="00E44ACD"/>
    <w:rsid w:val="00E63C62"/>
    <w:rsid w:val="00E87FA9"/>
    <w:rsid w:val="00E941B7"/>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6FCA8-25C7-4E38-8E87-FBBD83043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250</Words>
  <Characters>1261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1508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4</cp:revision>
  <cp:lastPrinted>2014-06-23T15:45:00Z</cp:lastPrinted>
  <dcterms:created xsi:type="dcterms:W3CDTF">2013-02-01T17:38:00Z</dcterms:created>
  <dcterms:modified xsi:type="dcterms:W3CDTF">2014-06-23T15:46:00Z</dcterms:modified>
  <cp:version>1</cp:version>
</cp:coreProperties>
</file>